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13" w:rsidRPr="00ED3913" w:rsidRDefault="00ED3913" w:rsidP="00ED3913">
      <w:pPr>
        <w:rPr>
          <w:b/>
        </w:rPr>
      </w:pPr>
      <w:r w:rsidRPr="00ED3913">
        <w:rPr>
          <w:b/>
        </w:rPr>
        <w:t>Sejalec, 1956</w:t>
      </w:r>
    </w:p>
    <w:p w:rsidR="00ED3913" w:rsidRDefault="00ED3913" w:rsidP="00ED3913">
      <w:r>
        <w:t>olje / platno</w:t>
      </w:r>
    </w:p>
    <w:p w:rsidR="00ED3913" w:rsidRDefault="00ED3913" w:rsidP="00ED3913">
      <w:r>
        <w:t>33,5  x 35 cm</w:t>
      </w:r>
    </w:p>
    <w:p w:rsidR="00ED3913" w:rsidRDefault="00ED3913" w:rsidP="00ED3913">
      <w:r>
        <w:t>© Galerija Božidar Jakac, Kostanjevica na Krki</w:t>
      </w:r>
    </w:p>
    <w:p w:rsidR="00ED3913" w:rsidRDefault="00ED3913" w:rsidP="00ED3913"/>
    <w:p w:rsidR="00ED3913" w:rsidRPr="00ED3913" w:rsidRDefault="00ED3913" w:rsidP="00ED3913">
      <w:pPr>
        <w:rPr>
          <w:b/>
        </w:rPr>
      </w:pPr>
      <w:r w:rsidRPr="00ED3913">
        <w:rPr>
          <w:b/>
        </w:rPr>
        <w:t>Padovanski orač, 1938</w:t>
      </w:r>
    </w:p>
    <w:p w:rsidR="00ED3913" w:rsidRDefault="00ED3913" w:rsidP="00ED3913">
      <w:r>
        <w:t>olje / platno</w:t>
      </w:r>
    </w:p>
    <w:p w:rsidR="00ED3913" w:rsidRDefault="00ED3913" w:rsidP="00ED3913">
      <w:r>
        <w:t xml:space="preserve">47 x 67 cm </w:t>
      </w:r>
    </w:p>
    <w:p w:rsidR="00ED3913" w:rsidRDefault="00ED3913" w:rsidP="00ED3913">
      <w:r>
        <w:t>© Galerija Božidar Jakac, Kostanjevica na Krki</w:t>
      </w:r>
    </w:p>
    <w:p w:rsidR="00ED3913" w:rsidRDefault="00ED3913" w:rsidP="00ED3913"/>
    <w:p w:rsidR="00ED3913" w:rsidRPr="00ED3913" w:rsidRDefault="00ED3913" w:rsidP="00ED3913">
      <w:pPr>
        <w:rPr>
          <w:b/>
        </w:rPr>
      </w:pPr>
      <w:r w:rsidRPr="00ED3913">
        <w:rPr>
          <w:b/>
        </w:rPr>
        <w:t>Križani (osnutek za Razpelo, les, c. sv. K</w:t>
      </w:r>
      <w:r w:rsidR="00C32C4F">
        <w:rPr>
          <w:b/>
        </w:rPr>
        <w:t>atarine, Topol nad Ljubljano), 1919</w:t>
      </w:r>
      <w:bookmarkStart w:id="0" w:name="_GoBack"/>
      <w:bookmarkEnd w:id="0"/>
    </w:p>
    <w:p w:rsidR="00ED3913" w:rsidRDefault="00ED3913" w:rsidP="00ED3913">
      <w:r>
        <w:t>mavec</w:t>
      </w:r>
    </w:p>
    <w:p w:rsidR="00ED3913" w:rsidRDefault="00ED3913" w:rsidP="00ED3913">
      <w:r>
        <w:t>28 x 28 cm</w:t>
      </w:r>
    </w:p>
    <w:p w:rsidR="00ED3913" w:rsidRDefault="00ED3913" w:rsidP="00ED3913">
      <w:r>
        <w:t>© Galerija Božidar Jakac, Kostanjevica na Krki</w:t>
      </w:r>
    </w:p>
    <w:p w:rsidR="007E6642" w:rsidRDefault="007E6642"/>
    <w:sectPr w:rsidR="007E6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F3"/>
    <w:rsid w:val="005762ED"/>
    <w:rsid w:val="00604AF3"/>
    <w:rsid w:val="00760482"/>
    <w:rsid w:val="007E6642"/>
    <w:rsid w:val="00A4092A"/>
    <w:rsid w:val="00C32C4F"/>
    <w:rsid w:val="00ED3913"/>
    <w:rsid w:val="00F8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3913"/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3913"/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HelenaR</dc:creator>
  <cp:keywords/>
  <dc:description/>
  <cp:lastModifiedBy>HelenaR</cp:lastModifiedBy>
  <cp:revision>2</cp:revision>
  <dcterms:created xsi:type="dcterms:W3CDTF">2014-03-31T12:17:00Z</dcterms:created>
  <dcterms:modified xsi:type="dcterms:W3CDTF">2014-03-31T12:27:00Z</dcterms:modified>
</cp:coreProperties>
</file>