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46" w:rsidRDefault="00641B46" w:rsidP="00641B46">
      <w:pPr>
        <w:spacing w:line="276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0575" cy="725189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46" w:rsidRDefault="00641B46" w:rsidP="00641B46">
      <w:pPr>
        <w:spacing w:line="276" w:lineRule="auto"/>
        <w:rPr>
          <w:noProof/>
          <w:sz w:val="20"/>
          <w:szCs w:val="20"/>
        </w:rPr>
      </w:pPr>
    </w:p>
    <w:p w:rsidR="00641B46" w:rsidRPr="00641B46" w:rsidRDefault="00641B46" w:rsidP="00641B46">
      <w:pPr>
        <w:spacing w:line="276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641B46">
        <w:rPr>
          <w:rFonts w:ascii="Segoe UI" w:hAnsi="Segoe UI" w:cs="Segoe UI"/>
          <w:noProof/>
          <w:color w:val="000000"/>
          <w:sz w:val="20"/>
          <w:szCs w:val="20"/>
        </w:rPr>
        <w:t>Galerija Božidar Jakac</w:t>
      </w:r>
    </w:p>
    <w:p w:rsidR="00641B46" w:rsidRPr="00641B46" w:rsidRDefault="00641B46" w:rsidP="00641B46">
      <w:pPr>
        <w:spacing w:line="276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641B46">
        <w:rPr>
          <w:rFonts w:ascii="Segoe UI" w:hAnsi="Segoe UI" w:cs="Segoe UI"/>
          <w:noProof/>
          <w:color w:val="000000"/>
          <w:sz w:val="20"/>
          <w:szCs w:val="20"/>
        </w:rPr>
        <w:t>Grajska cesta 45</w:t>
      </w:r>
    </w:p>
    <w:p w:rsidR="00641B46" w:rsidRPr="00641B46" w:rsidRDefault="00641B46" w:rsidP="00641B46">
      <w:pPr>
        <w:spacing w:line="276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641B46">
        <w:rPr>
          <w:rFonts w:ascii="Segoe UI" w:hAnsi="Segoe UI" w:cs="Segoe UI"/>
          <w:noProof/>
          <w:color w:val="000000"/>
          <w:sz w:val="20"/>
          <w:szCs w:val="20"/>
        </w:rPr>
        <w:t>8311 Kostanjevica na Krki</w:t>
      </w:r>
    </w:p>
    <w:p w:rsidR="00641B46" w:rsidRPr="00641B46" w:rsidRDefault="00DD020A" w:rsidP="00641B46">
      <w:pPr>
        <w:spacing w:line="276" w:lineRule="auto"/>
        <w:rPr>
          <w:rFonts w:ascii="Segoe UI" w:hAnsi="Segoe UI" w:cs="Segoe UI"/>
          <w:noProof/>
          <w:color w:val="000000"/>
          <w:sz w:val="20"/>
          <w:szCs w:val="20"/>
        </w:rPr>
      </w:pPr>
      <w:hyperlink r:id="rId5" w:history="1">
        <w:r w:rsidR="00641B46" w:rsidRPr="00641B46">
          <w:rPr>
            <w:rStyle w:val="Hiperpovezava"/>
            <w:rFonts w:ascii="Segoe UI" w:hAnsi="Segoe UI" w:cs="Segoe UI"/>
            <w:noProof/>
            <w:color w:val="000000"/>
            <w:sz w:val="20"/>
            <w:szCs w:val="20"/>
          </w:rPr>
          <w:t>www.galerija-bj.si</w:t>
        </w:r>
      </w:hyperlink>
    </w:p>
    <w:p w:rsidR="00641B46" w:rsidRPr="00641B46" w:rsidRDefault="00641B46" w:rsidP="00641B46">
      <w:pPr>
        <w:spacing w:line="276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641B46">
        <w:rPr>
          <w:rFonts w:ascii="Segoe UI" w:hAnsi="Segoe UI" w:cs="Segoe UI"/>
          <w:noProof/>
          <w:color w:val="000000"/>
          <w:sz w:val="20"/>
          <w:szCs w:val="20"/>
        </w:rPr>
        <w:t>07 49 88 140 / info</w:t>
      </w:r>
      <w:r w:rsidRPr="00641B46"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@</w:t>
      </w:r>
      <w:r w:rsidRPr="00641B46">
        <w:rPr>
          <w:rFonts w:ascii="Segoe UI" w:hAnsi="Segoe UI" w:cs="Segoe UI"/>
          <w:noProof/>
          <w:color w:val="000000"/>
          <w:sz w:val="20"/>
          <w:szCs w:val="20"/>
        </w:rPr>
        <w:t>galerija-</w:t>
      </w:r>
      <w:proofErr w:type="spellStart"/>
      <w:r w:rsidRPr="00641B46">
        <w:rPr>
          <w:rFonts w:ascii="Segoe UI" w:hAnsi="Segoe UI" w:cs="Segoe UI"/>
          <w:noProof/>
          <w:color w:val="000000"/>
          <w:sz w:val="20"/>
          <w:szCs w:val="20"/>
        </w:rPr>
        <w:t>bj.si</w:t>
      </w:r>
      <w:proofErr w:type="spellEnd"/>
    </w:p>
    <w:p w:rsidR="00641B46" w:rsidRPr="00641B46" w:rsidRDefault="00641B46" w:rsidP="00641B46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641B46" w:rsidRPr="00641B46" w:rsidRDefault="00641B46" w:rsidP="00641B46">
      <w:pPr>
        <w:spacing w:line="276" w:lineRule="auto"/>
        <w:rPr>
          <w:rFonts w:ascii="Segoe UI" w:hAnsi="Segoe UI" w:cs="Segoe UI"/>
        </w:rPr>
      </w:pPr>
      <w:r w:rsidRPr="00641B46">
        <w:rPr>
          <w:rFonts w:ascii="Segoe UI" w:hAnsi="Segoe UI" w:cs="Segoe UI"/>
          <w:sz w:val="20"/>
          <w:szCs w:val="20"/>
        </w:rPr>
        <w:t xml:space="preserve">Razstava: </w:t>
      </w:r>
      <w:r w:rsidRPr="00641B46">
        <w:rPr>
          <w:rFonts w:ascii="Segoe UI" w:hAnsi="Segoe UI" w:cs="Segoe UI"/>
          <w:b/>
        </w:rPr>
        <w:t xml:space="preserve">Nina </w:t>
      </w:r>
      <w:proofErr w:type="spellStart"/>
      <w:r w:rsidRPr="00641B46">
        <w:rPr>
          <w:rFonts w:ascii="Segoe UI" w:hAnsi="Segoe UI" w:cs="Segoe UI"/>
          <w:b/>
        </w:rPr>
        <w:t>Čelhar</w:t>
      </w:r>
      <w:proofErr w:type="spellEnd"/>
      <w:r w:rsidRPr="00641B46">
        <w:rPr>
          <w:rFonts w:ascii="Segoe UI" w:hAnsi="Segoe UI" w:cs="Segoe UI"/>
          <w:b/>
        </w:rPr>
        <w:t xml:space="preserve">: Zatišja / </w:t>
      </w:r>
      <w:proofErr w:type="spellStart"/>
      <w:r w:rsidRPr="00641B46">
        <w:rPr>
          <w:rFonts w:ascii="Segoe UI" w:hAnsi="Segoe UI" w:cs="Segoe UI"/>
          <w:b/>
        </w:rPr>
        <w:t>Lulls</w:t>
      </w:r>
      <w:proofErr w:type="spellEnd"/>
      <w:r w:rsidRPr="00641B46">
        <w:rPr>
          <w:rFonts w:ascii="Segoe UI" w:hAnsi="Segoe UI" w:cs="Segoe UI"/>
          <w:b/>
        </w:rPr>
        <w:t>, slikarska razstava</w:t>
      </w:r>
    </w:p>
    <w:p w:rsidR="00641B46" w:rsidRPr="00641B46" w:rsidRDefault="00641B46" w:rsidP="00641B46">
      <w:pPr>
        <w:spacing w:line="276" w:lineRule="auto"/>
        <w:rPr>
          <w:rFonts w:ascii="Segoe UI" w:hAnsi="Segoe UI" w:cs="Segoe UI"/>
          <w:b/>
        </w:rPr>
      </w:pPr>
    </w:p>
    <w:p w:rsidR="00641B46" w:rsidRPr="00641B46" w:rsidRDefault="00641B46" w:rsidP="00641B46">
      <w:pPr>
        <w:spacing w:line="276" w:lineRule="auto"/>
        <w:rPr>
          <w:rFonts w:ascii="Segoe UI" w:hAnsi="Segoe UI" w:cs="Segoe UI"/>
          <w:b/>
        </w:rPr>
      </w:pPr>
      <w:r w:rsidRPr="00641B46">
        <w:rPr>
          <w:rFonts w:ascii="Segoe UI" w:hAnsi="Segoe UI" w:cs="Segoe UI"/>
          <w:sz w:val="20"/>
          <w:szCs w:val="20"/>
        </w:rPr>
        <w:t xml:space="preserve">Lokacija: </w:t>
      </w:r>
      <w:r w:rsidRPr="00641B46">
        <w:rPr>
          <w:rFonts w:ascii="Segoe UI" w:hAnsi="Segoe UI" w:cs="Segoe UI"/>
          <w:b/>
        </w:rPr>
        <w:t>Galerija Božidar Jakac - lapidarij</w:t>
      </w:r>
    </w:p>
    <w:p w:rsidR="00641B46" w:rsidRPr="00641B46" w:rsidRDefault="00641B46" w:rsidP="00641B46">
      <w:pPr>
        <w:spacing w:line="276" w:lineRule="auto"/>
        <w:ind w:firstLine="708"/>
        <w:rPr>
          <w:rFonts w:ascii="Segoe UI" w:hAnsi="Segoe UI" w:cs="Segoe UI"/>
          <w:b/>
        </w:rPr>
      </w:pPr>
      <w:r w:rsidRPr="00641B46">
        <w:rPr>
          <w:rFonts w:ascii="Segoe UI" w:hAnsi="Segoe UI" w:cs="Segoe UI"/>
          <w:b/>
        </w:rPr>
        <w:t xml:space="preserve"> Grajska cesta 45, 8311 Kostanjevica na Krki</w:t>
      </w:r>
    </w:p>
    <w:p w:rsidR="00641B46" w:rsidRPr="00641B46" w:rsidRDefault="00641B46" w:rsidP="00641B46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641B46" w:rsidRPr="00641B46" w:rsidRDefault="00641B46" w:rsidP="00641B46">
      <w:pPr>
        <w:spacing w:line="276" w:lineRule="auto"/>
        <w:rPr>
          <w:rFonts w:ascii="Segoe UI" w:hAnsi="Segoe UI" w:cs="Segoe UI"/>
          <w:b/>
        </w:rPr>
      </w:pPr>
      <w:r w:rsidRPr="00641B46">
        <w:rPr>
          <w:rFonts w:ascii="Segoe UI" w:hAnsi="Segoe UI" w:cs="Segoe UI"/>
          <w:sz w:val="20"/>
          <w:szCs w:val="20"/>
        </w:rPr>
        <w:t xml:space="preserve">Otvoritev razstave:  </w:t>
      </w:r>
      <w:r w:rsidRPr="00641B46">
        <w:rPr>
          <w:rFonts w:ascii="Segoe UI" w:hAnsi="Segoe UI" w:cs="Segoe UI"/>
          <w:b/>
        </w:rPr>
        <w:t>petek, 21. april 2017, ob 19.00</w:t>
      </w:r>
    </w:p>
    <w:p w:rsidR="00641B46" w:rsidRPr="007E74D0" w:rsidRDefault="00641B46" w:rsidP="00641B46">
      <w:pPr>
        <w:spacing w:line="276" w:lineRule="auto"/>
        <w:rPr>
          <w:rFonts w:ascii="Segoe UI" w:hAnsi="Segoe UI" w:cs="Segoe UI"/>
          <w:b/>
          <w:color w:val="000000"/>
          <w:shd w:val="clear" w:color="auto" w:fill="FFFFFF"/>
        </w:rPr>
      </w:pPr>
      <w:r w:rsidRPr="00641B4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Govorci na otvoritvi: </w:t>
      </w:r>
      <w:r w:rsidRPr="007E74D0">
        <w:rPr>
          <w:rFonts w:ascii="Segoe UI" w:hAnsi="Segoe UI" w:cs="Segoe UI"/>
          <w:b/>
          <w:color w:val="000000"/>
          <w:shd w:val="clear" w:color="auto" w:fill="FFFFFF"/>
        </w:rPr>
        <w:t>Umetnico in njeno delo bo predstavila kustosinja razstave Barbara Rupel.</w:t>
      </w:r>
    </w:p>
    <w:p w:rsidR="00641B46" w:rsidRPr="00641B46" w:rsidRDefault="00641B46" w:rsidP="00641B46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641B46" w:rsidRPr="00641B46" w:rsidRDefault="00641B46" w:rsidP="00641B46">
      <w:pPr>
        <w:spacing w:line="276" w:lineRule="auto"/>
        <w:rPr>
          <w:rFonts w:ascii="Segoe UI" w:hAnsi="Segoe UI" w:cs="Segoe UI"/>
          <w:sz w:val="20"/>
          <w:szCs w:val="20"/>
        </w:rPr>
      </w:pPr>
      <w:r w:rsidRPr="00641B46">
        <w:rPr>
          <w:rFonts w:ascii="Segoe UI" w:hAnsi="Segoe UI" w:cs="Segoe UI"/>
          <w:sz w:val="20"/>
          <w:szCs w:val="20"/>
        </w:rPr>
        <w:t xml:space="preserve">Trajanje razstave:  </w:t>
      </w:r>
      <w:r w:rsidRPr="00641B46">
        <w:rPr>
          <w:rFonts w:ascii="Segoe UI" w:hAnsi="Segoe UI" w:cs="Segoe UI"/>
          <w:b/>
        </w:rPr>
        <w:t>21. 4.-21. 5. 2017</w:t>
      </w:r>
    </w:p>
    <w:p w:rsidR="00641B46" w:rsidRPr="00641B46" w:rsidRDefault="00641B46" w:rsidP="00641B46">
      <w:pPr>
        <w:spacing w:line="276" w:lineRule="auto"/>
        <w:rPr>
          <w:rFonts w:ascii="Segoe UI" w:hAnsi="Segoe UI" w:cs="Segoe UI"/>
          <w:b/>
        </w:rPr>
      </w:pPr>
    </w:p>
    <w:p w:rsidR="00641B46" w:rsidRPr="00641B46" w:rsidRDefault="00641B46" w:rsidP="00641B46">
      <w:pPr>
        <w:spacing w:line="276" w:lineRule="auto"/>
        <w:rPr>
          <w:rFonts w:ascii="Segoe UI" w:hAnsi="Segoe UI" w:cs="Segoe UI"/>
          <w:b/>
          <w:u w:val="single"/>
        </w:rPr>
      </w:pPr>
      <w:r w:rsidRPr="00641B46">
        <w:rPr>
          <w:rFonts w:ascii="Segoe UI" w:hAnsi="Segoe UI" w:cs="Segoe UI"/>
          <w:b/>
          <w:u w:val="single"/>
        </w:rPr>
        <w:t>O razstavi</w:t>
      </w:r>
    </w:p>
    <w:p w:rsidR="003016FE" w:rsidRPr="00641B46" w:rsidRDefault="003016FE" w:rsidP="005D72B4">
      <w:pPr>
        <w:spacing w:line="276" w:lineRule="auto"/>
        <w:rPr>
          <w:rFonts w:ascii="Segoe UI" w:hAnsi="Segoe UI" w:cs="Segoe UI"/>
        </w:rPr>
      </w:pPr>
    </w:p>
    <w:p w:rsidR="005D72B4" w:rsidRPr="00641B46" w:rsidRDefault="005D72B4" w:rsidP="005D72B4">
      <w:pPr>
        <w:spacing w:line="276" w:lineRule="auto"/>
        <w:rPr>
          <w:rFonts w:ascii="Segoe UI" w:hAnsi="Segoe UI" w:cs="Segoe UI"/>
        </w:rPr>
      </w:pPr>
      <w:r w:rsidRPr="00641B46">
        <w:rPr>
          <w:rFonts w:ascii="Segoe UI" w:hAnsi="Segoe UI" w:cs="Segoe UI"/>
        </w:rPr>
        <w:t xml:space="preserve">Slikarka Nina </w:t>
      </w:r>
      <w:proofErr w:type="spellStart"/>
      <w:r w:rsidRPr="00641B46">
        <w:rPr>
          <w:rFonts w:ascii="Segoe UI" w:hAnsi="Segoe UI" w:cs="Segoe UI"/>
        </w:rPr>
        <w:t>Čelhar</w:t>
      </w:r>
      <w:proofErr w:type="spellEnd"/>
      <w:r w:rsidRPr="00641B46">
        <w:rPr>
          <w:rFonts w:ascii="Segoe UI" w:hAnsi="Segoe UI" w:cs="Segoe UI"/>
        </w:rPr>
        <w:t xml:space="preserve"> se</w:t>
      </w:r>
      <w:r w:rsidR="003016FE" w:rsidRPr="00641B46">
        <w:rPr>
          <w:rFonts w:ascii="Segoe UI" w:hAnsi="Segoe UI" w:cs="Segoe UI"/>
        </w:rPr>
        <w:t>,</w:t>
      </w:r>
      <w:r w:rsidRPr="00641B46">
        <w:rPr>
          <w:rFonts w:ascii="Segoe UI" w:hAnsi="Segoe UI" w:cs="Segoe UI"/>
        </w:rPr>
        <w:t xml:space="preserve"> kot nagrajenka </w:t>
      </w:r>
      <w:r w:rsidR="00E442C0" w:rsidRPr="00641B46">
        <w:rPr>
          <w:rFonts w:ascii="Segoe UI" w:hAnsi="Segoe UI" w:cs="Segoe UI"/>
        </w:rPr>
        <w:t xml:space="preserve">lanske </w:t>
      </w:r>
      <w:r w:rsidRPr="00641B46">
        <w:rPr>
          <w:rFonts w:ascii="Segoe UI" w:hAnsi="Segoe UI" w:cs="Segoe UI"/>
        </w:rPr>
        <w:t>bienalne razstave Pogled 8</w:t>
      </w:r>
      <w:r w:rsidR="003016FE" w:rsidRPr="00641B46">
        <w:rPr>
          <w:rFonts w:ascii="Segoe UI" w:hAnsi="Segoe UI" w:cs="Segoe UI"/>
        </w:rPr>
        <w:t xml:space="preserve"> – Pogled na slovensko likovno umetnost doma in po svetu,</w:t>
      </w:r>
      <w:r w:rsidRPr="00641B46">
        <w:rPr>
          <w:rFonts w:ascii="Segoe UI" w:hAnsi="Segoe UI" w:cs="Segoe UI"/>
        </w:rPr>
        <w:t xml:space="preserve"> predstavlja s samostojno razstavo, ki jo je naslovila Zatišja. Specifika na bienalu razstavljenega dela </w:t>
      </w:r>
      <w:r w:rsidR="00CE5FCE" w:rsidRPr="00641B46">
        <w:rPr>
          <w:rFonts w:ascii="Segoe UI" w:hAnsi="Segoe UI" w:cs="Segoe UI"/>
        </w:rPr>
        <w:t xml:space="preserve">Hiša </w:t>
      </w:r>
      <w:r w:rsidR="002450FF" w:rsidRPr="00641B46">
        <w:rPr>
          <w:rFonts w:ascii="Segoe UI" w:hAnsi="Segoe UI" w:cs="Segoe UI"/>
        </w:rPr>
        <w:t>V</w:t>
      </w:r>
      <w:r w:rsidR="00CE5FCE" w:rsidRPr="00641B46">
        <w:rPr>
          <w:rFonts w:ascii="Segoe UI" w:hAnsi="Segoe UI" w:cs="Segoe UI"/>
        </w:rPr>
        <w:t xml:space="preserve"> </w:t>
      </w:r>
      <w:r w:rsidRPr="00641B46">
        <w:rPr>
          <w:rFonts w:ascii="Segoe UI" w:hAnsi="Segoe UI" w:cs="Segoe UI"/>
        </w:rPr>
        <w:t xml:space="preserve">in ob njem že kar zajeten opus, ki ga je mlada umetnica ustvarila v komaj v nekaj letih, je </w:t>
      </w:r>
      <w:r w:rsidR="003016FE" w:rsidRPr="00641B46">
        <w:rPr>
          <w:rFonts w:ascii="Segoe UI" w:hAnsi="Segoe UI" w:cs="Segoe UI"/>
        </w:rPr>
        <w:t>na koncu</w:t>
      </w:r>
      <w:r w:rsidRPr="00641B46">
        <w:rPr>
          <w:rFonts w:ascii="Segoe UI" w:hAnsi="Segoe UI" w:cs="Segoe UI"/>
        </w:rPr>
        <w:t xml:space="preserve"> pretehtal na njeno stran. Je namreč ena redkih umetnikov, ki so se takoj po končanem študiju suvereno podali na samostojno </w:t>
      </w:r>
      <w:r w:rsidR="002450FF" w:rsidRPr="00641B46">
        <w:rPr>
          <w:rFonts w:ascii="Segoe UI" w:hAnsi="Segoe UI" w:cs="Segoe UI"/>
        </w:rPr>
        <w:t xml:space="preserve">ustvarjalno </w:t>
      </w:r>
      <w:r w:rsidRPr="00641B46">
        <w:rPr>
          <w:rFonts w:ascii="Segoe UI" w:hAnsi="Segoe UI" w:cs="Segoe UI"/>
        </w:rPr>
        <w:t>pot</w:t>
      </w:r>
      <w:r w:rsidR="00CE5FCE" w:rsidRPr="00641B46">
        <w:rPr>
          <w:rFonts w:ascii="Segoe UI" w:hAnsi="Segoe UI" w:cs="Segoe UI"/>
        </w:rPr>
        <w:t>.</w:t>
      </w:r>
      <w:r w:rsidRPr="00641B46">
        <w:rPr>
          <w:rFonts w:ascii="Segoe UI" w:hAnsi="Segoe UI" w:cs="Segoe UI"/>
        </w:rPr>
        <w:t xml:space="preserve"> Mlada umetnica je svojo prepoznavno likovno govorico zgradila na temelju izbora specifične ikonografije ter svojstvenih formalnih in pretanjenih estetikih rešitev.</w:t>
      </w:r>
    </w:p>
    <w:p w:rsidR="00641B46" w:rsidRPr="00641B46" w:rsidRDefault="00641B46" w:rsidP="005D72B4">
      <w:pPr>
        <w:spacing w:line="276" w:lineRule="auto"/>
        <w:rPr>
          <w:rFonts w:ascii="Segoe UI" w:hAnsi="Segoe UI" w:cs="Segoe UI"/>
        </w:rPr>
      </w:pPr>
    </w:p>
    <w:p w:rsidR="00D41B90" w:rsidRPr="00641B46" w:rsidRDefault="00CE5FCE" w:rsidP="003A715A">
      <w:pPr>
        <w:pStyle w:val="Brezrazmikov"/>
        <w:rPr>
          <w:rFonts w:ascii="Segoe UI" w:hAnsi="Segoe UI" w:cs="Segoe UI"/>
        </w:rPr>
      </w:pPr>
      <w:r w:rsidRPr="00641B46">
        <w:rPr>
          <w:rFonts w:ascii="Segoe UI" w:hAnsi="Segoe UI" w:cs="Segoe UI"/>
        </w:rPr>
        <w:t xml:space="preserve">Specifika razstavnega prostora s štirimi razstavnimi sklopi je narekovala posebno zasnovo predstavitve </w:t>
      </w:r>
      <w:r w:rsidR="00105B8E" w:rsidRPr="00641B46">
        <w:rPr>
          <w:rFonts w:ascii="Segoe UI" w:hAnsi="Segoe UI" w:cs="Segoe UI"/>
        </w:rPr>
        <w:t>slikarkinih</w:t>
      </w:r>
      <w:r w:rsidRPr="00641B46">
        <w:rPr>
          <w:rFonts w:ascii="Segoe UI" w:hAnsi="Segoe UI" w:cs="Segoe UI"/>
        </w:rPr>
        <w:t xml:space="preserve"> del. </w:t>
      </w:r>
      <w:r w:rsidR="007E74D0">
        <w:rPr>
          <w:rFonts w:ascii="Segoe UI" w:hAnsi="Segoe UI" w:cs="Segoe UI"/>
        </w:rPr>
        <w:t>Kustosinja razstave Barbara Rupel se je odločila</w:t>
      </w:r>
      <w:r w:rsidRPr="00641B46">
        <w:rPr>
          <w:rFonts w:ascii="Segoe UI" w:hAnsi="Segoe UI" w:cs="Segoe UI"/>
        </w:rPr>
        <w:t xml:space="preserve"> za premišljen izbor del iz dos</w:t>
      </w:r>
      <w:r w:rsidR="00394193" w:rsidRPr="00641B46">
        <w:rPr>
          <w:rFonts w:ascii="Segoe UI" w:hAnsi="Segoe UI" w:cs="Segoe UI"/>
        </w:rPr>
        <w:t>edanjega</w:t>
      </w:r>
      <w:r w:rsidRPr="00641B46">
        <w:rPr>
          <w:rFonts w:ascii="Segoe UI" w:hAnsi="Segoe UI" w:cs="Segoe UI"/>
        </w:rPr>
        <w:t xml:space="preserve"> opusa,</w:t>
      </w:r>
      <w:r w:rsidR="00D41B90" w:rsidRPr="00641B46">
        <w:rPr>
          <w:rFonts w:ascii="Segoe UI" w:hAnsi="Segoe UI" w:cs="Segoe UI"/>
        </w:rPr>
        <w:t xml:space="preserve"> ki ga je ustvarila v komaj petih letih</w:t>
      </w:r>
      <w:r w:rsidR="00394193" w:rsidRPr="00641B46">
        <w:rPr>
          <w:rFonts w:ascii="Segoe UI" w:hAnsi="Segoe UI" w:cs="Segoe UI"/>
        </w:rPr>
        <w:t xml:space="preserve">. </w:t>
      </w:r>
      <w:r w:rsidR="00105B8E" w:rsidRPr="00641B46">
        <w:rPr>
          <w:rFonts w:ascii="Segoe UI" w:hAnsi="Segoe UI" w:cs="Segoe UI"/>
        </w:rPr>
        <w:t xml:space="preserve">S tem </w:t>
      </w:r>
      <w:r w:rsidR="007E74D0">
        <w:rPr>
          <w:rFonts w:ascii="Segoe UI" w:hAnsi="Segoe UI" w:cs="Segoe UI"/>
        </w:rPr>
        <w:t>je</w:t>
      </w:r>
      <w:r w:rsidR="00105B8E" w:rsidRPr="00641B46">
        <w:rPr>
          <w:rFonts w:ascii="Segoe UI" w:hAnsi="Segoe UI" w:cs="Segoe UI"/>
        </w:rPr>
        <w:t xml:space="preserve"> želel</w:t>
      </w:r>
      <w:r w:rsidR="00E442C0" w:rsidRPr="00641B46">
        <w:rPr>
          <w:rFonts w:ascii="Segoe UI" w:hAnsi="Segoe UI" w:cs="Segoe UI"/>
        </w:rPr>
        <w:t>a</w:t>
      </w:r>
      <w:r w:rsidR="00394193" w:rsidRPr="00641B46">
        <w:rPr>
          <w:rFonts w:ascii="Segoe UI" w:hAnsi="Segoe UI" w:cs="Segoe UI"/>
        </w:rPr>
        <w:t xml:space="preserve"> izpostaviti</w:t>
      </w:r>
      <w:r w:rsidR="00D41B90" w:rsidRPr="00641B46">
        <w:rPr>
          <w:rFonts w:ascii="Segoe UI" w:hAnsi="Segoe UI" w:cs="Segoe UI"/>
        </w:rPr>
        <w:t xml:space="preserve"> stalnice in</w:t>
      </w:r>
      <w:r w:rsidR="00105B8E" w:rsidRPr="00641B46">
        <w:rPr>
          <w:rFonts w:ascii="Segoe UI" w:hAnsi="Segoe UI" w:cs="Segoe UI"/>
        </w:rPr>
        <w:t xml:space="preserve"> </w:t>
      </w:r>
      <w:r w:rsidR="00D41B90" w:rsidRPr="00641B46">
        <w:rPr>
          <w:rFonts w:ascii="Segoe UI" w:hAnsi="Segoe UI" w:cs="Segoe UI"/>
        </w:rPr>
        <w:t xml:space="preserve">premike v njenem ustvarjanju. Med </w:t>
      </w:r>
      <w:r w:rsidR="00105B8E" w:rsidRPr="00641B46">
        <w:rPr>
          <w:rFonts w:ascii="Segoe UI" w:hAnsi="Segoe UI" w:cs="Segoe UI"/>
        </w:rPr>
        <w:t xml:space="preserve">stalnice sodi predvsem motivika, ki jo umetnica črpa iz urbane krajine s poudarkom na </w:t>
      </w:r>
      <w:r w:rsidR="00E442C0" w:rsidRPr="00641B46">
        <w:rPr>
          <w:rFonts w:ascii="Segoe UI" w:hAnsi="Segoe UI" w:cs="Segoe UI"/>
        </w:rPr>
        <w:t xml:space="preserve">bivalnih okoljih med katerimi izstopajo interpretacije </w:t>
      </w:r>
      <w:r w:rsidR="00977E73" w:rsidRPr="00641B46">
        <w:rPr>
          <w:rFonts w:ascii="Segoe UI" w:hAnsi="Segoe UI" w:cs="Segoe UI"/>
        </w:rPr>
        <w:t>sodobni</w:t>
      </w:r>
      <w:r w:rsidR="00105B8E" w:rsidRPr="00641B46">
        <w:rPr>
          <w:rFonts w:ascii="Segoe UI" w:hAnsi="Segoe UI" w:cs="Segoe UI"/>
        </w:rPr>
        <w:t>h</w:t>
      </w:r>
      <w:r w:rsidR="00977E73" w:rsidRPr="00641B46">
        <w:rPr>
          <w:rFonts w:ascii="Segoe UI" w:hAnsi="Segoe UI" w:cs="Segoe UI"/>
        </w:rPr>
        <w:t xml:space="preserve"> arhitekturni</w:t>
      </w:r>
      <w:r w:rsidR="00105B8E" w:rsidRPr="00641B46">
        <w:rPr>
          <w:rFonts w:ascii="Segoe UI" w:hAnsi="Segoe UI" w:cs="Segoe UI"/>
        </w:rPr>
        <w:t>h</w:t>
      </w:r>
      <w:r w:rsidR="00977E73" w:rsidRPr="00641B46">
        <w:rPr>
          <w:rFonts w:ascii="Segoe UI" w:hAnsi="Segoe UI" w:cs="Segoe UI"/>
        </w:rPr>
        <w:t xml:space="preserve"> </w:t>
      </w:r>
      <w:r w:rsidR="00D41B90" w:rsidRPr="00641B46">
        <w:rPr>
          <w:rFonts w:ascii="Segoe UI" w:hAnsi="Segoe UI" w:cs="Segoe UI"/>
        </w:rPr>
        <w:t>objekt</w:t>
      </w:r>
      <w:r w:rsidR="00E442C0" w:rsidRPr="00641B46">
        <w:rPr>
          <w:rFonts w:ascii="Segoe UI" w:hAnsi="Segoe UI" w:cs="Segoe UI"/>
        </w:rPr>
        <w:t>ov</w:t>
      </w:r>
      <w:r w:rsidR="00D41B90" w:rsidRPr="00641B46">
        <w:rPr>
          <w:rFonts w:ascii="Segoe UI" w:hAnsi="Segoe UI" w:cs="Segoe UI"/>
        </w:rPr>
        <w:t xml:space="preserve">, </w:t>
      </w:r>
      <w:r w:rsidR="00105B8E" w:rsidRPr="00641B46">
        <w:rPr>
          <w:rFonts w:ascii="Segoe UI" w:hAnsi="Segoe UI" w:cs="Segoe UI"/>
        </w:rPr>
        <w:t>utrink</w:t>
      </w:r>
      <w:r w:rsidR="002450FF" w:rsidRPr="00641B46">
        <w:rPr>
          <w:rFonts w:ascii="Segoe UI" w:hAnsi="Segoe UI" w:cs="Segoe UI"/>
        </w:rPr>
        <w:t>ov</w:t>
      </w:r>
      <w:r w:rsidR="00105B8E" w:rsidRPr="00641B46">
        <w:rPr>
          <w:rFonts w:ascii="Segoe UI" w:hAnsi="Segoe UI" w:cs="Segoe UI"/>
        </w:rPr>
        <w:t xml:space="preserve"> iz </w:t>
      </w:r>
      <w:proofErr w:type="spellStart"/>
      <w:r w:rsidR="00105B8E" w:rsidRPr="00641B46">
        <w:rPr>
          <w:rFonts w:ascii="Segoe UI" w:hAnsi="Segoe UI" w:cs="Segoe UI"/>
        </w:rPr>
        <w:t>interierjev</w:t>
      </w:r>
      <w:proofErr w:type="spellEnd"/>
      <w:r w:rsidR="00105B8E" w:rsidRPr="00641B46">
        <w:rPr>
          <w:rFonts w:ascii="Segoe UI" w:hAnsi="Segoe UI" w:cs="Segoe UI"/>
        </w:rPr>
        <w:t xml:space="preserve"> in</w:t>
      </w:r>
      <w:r w:rsidR="00977E73" w:rsidRPr="00641B46">
        <w:rPr>
          <w:rFonts w:ascii="Segoe UI" w:hAnsi="Segoe UI" w:cs="Segoe UI"/>
        </w:rPr>
        <w:t xml:space="preserve"> portret</w:t>
      </w:r>
      <w:r w:rsidR="00E442C0" w:rsidRPr="00641B46">
        <w:rPr>
          <w:rFonts w:ascii="Segoe UI" w:hAnsi="Segoe UI" w:cs="Segoe UI"/>
        </w:rPr>
        <w:t>ov</w:t>
      </w:r>
      <w:r w:rsidR="00977E73" w:rsidRPr="00641B46">
        <w:rPr>
          <w:rFonts w:ascii="Segoe UI" w:hAnsi="Segoe UI" w:cs="Segoe UI"/>
        </w:rPr>
        <w:t xml:space="preserve"> lončnic</w:t>
      </w:r>
      <w:r w:rsidR="00105B8E" w:rsidRPr="00641B46">
        <w:rPr>
          <w:rFonts w:ascii="Segoe UI" w:hAnsi="Segoe UI" w:cs="Segoe UI"/>
        </w:rPr>
        <w:t>,</w:t>
      </w:r>
      <w:r w:rsidR="00D41B90" w:rsidRPr="00641B46">
        <w:rPr>
          <w:rFonts w:ascii="Segoe UI" w:hAnsi="Segoe UI" w:cs="Segoe UI"/>
        </w:rPr>
        <w:t xml:space="preserve"> ki j</w:t>
      </w:r>
      <w:r w:rsidR="00E442C0" w:rsidRPr="00641B46">
        <w:rPr>
          <w:rFonts w:ascii="Segoe UI" w:hAnsi="Segoe UI" w:cs="Segoe UI"/>
        </w:rPr>
        <w:t>ih</w:t>
      </w:r>
      <w:r w:rsidR="00105B8E" w:rsidRPr="00641B46">
        <w:rPr>
          <w:rFonts w:ascii="Segoe UI" w:hAnsi="Segoe UI" w:cs="Segoe UI"/>
        </w:rPr>
        <w:t xml:space="preserve"> skuša</w:t>
      </w:r>
      <w:r w:rsidR="00D41B90" w:rsidRPr="00641B46">
        <w:rPr>
          <w:rFonts w:ascii="Segoe UI" w:hAnsi="Segoe UI" w:cs="Segoe UI"/>
        </w:rPr>
        <w:t xml:space="preserve"> v ne</w:t>
      </w:r>
      <w:r w:rsidR="00E442C0" w:rsidRPr="00641B46">
        <w:rPr>
          <w:rFonts w:ascii="Segoe UI" w:hAnsi="Segoe UI" w:cs="Segoe UI"/>
        </w:rPr>
        <w:t xml:space="preserve">nehnem </w:t>
      </w:r>
      <w:r w:rsidR="00D41B90" w:rsidRPr="00641B46">
        <w:rPr>
          <w:rFonts w:ascii="Segoe UI" w:hAnsi="Segoe UI" w:cs="Segoe UI"/>
        </w:rPr>
        <w:t>ustvarjalnem procesu</w:t>
      </w:r>
      <w:r w:rsidR="00394193" w:rsidRPr="00641B46">
        <w:rPr>
          <w:rFonts w:ascii="Segoe UI" w:hAnsi="Segoe UI" w:cs="Segoe UI"/>
        </w:rPr>
        <w:t xml:space="preserve"> vselej na novo definira</w:t>
      </w:r>
      <w:r w:rsidR="00105B8E" w:rsidRPr="00641B46">
        <w:rPr>
          <w:rFonts w:ascii="Segoe UI" w:hAnsi="Segoe UI" w:cs="Segoe UI"/>
        </w:rPr>
        <w:t>ti.</w:t>
      </w:r>
      <w:r w:rsidR="00D24958" w:rsidRPr="00641B46">
        <w:rPr>
          <w:rFonts w:ascii="Segoe UI" w:hAnsi="Segoe UI" w:cs="Segoe UI"/>
          <w:iCs/>
        </w:rPr>
        <w:t xml:space="preserve"> </w:t>
      </w:r>
      <w:r w:rsidR="003A715A" w:rsidRPr="00641B46">
        <w:rPr>
          <w:rFonts w:ascii="Segoe UI" w:hAnsi="Segoe UI" w:cs="Segoe UI"/>
          <w:iCs/>
        </w:rPr>
        <w:t xml:space="preserve">Nino Čelhar pritegnejo predvsem motivi, ki vzbujajo </w:t>
      </w:r>
      <w:r w:rsidR="003A715A" w:rsidRPr="00641B46">
        <w:rPr>
          <w:rFonts w:ascii="Segoe UI" w:hAnsi="Segoe UI" w:cs="Segoe UI"/>
          <w:iCs/>
        </w:rPr>
        <w:lastRenderedPageBreak/>
        <w:t xml:space="preserve">občutke miru, tišine in so s tem potencialna mesta, ki nudijo zatišje. </w:t>
      </w:r>
      <w:r w:rsidR="00D24958" w:rsidRPr="00641B46">
        <w:rPr>
          <w:rFonts w:ascii="Segoe UI" w:hAnsi="Segoe UI" w:cs="Segoe UI"/>
          <w:iCs/>
        </w:rPr>
        <w:t>V</w:t>
      </w:r>
      <w:r w:rsidR="007E74D0">
        <w:rPr>
          <w:rFonts w:ascii="Segoe UI" w:hAnsi="Segoe UI" w:cs="Segoe UI"/>
          <w:iCs/>
        </w:rPr>
        <w:t xml:space="preserve"> njihovi </w:t>
      </w:r>
      <w:r w:rsidR="00D24958" w:rsidRPr="00641B46">
        <w:rPr>
          <w:rFonts w:ascii="Segoe UI" w:hAnsi="Segoe UI" w:cs="Segoe UI"/>
          <w:iCs/>
        </w:rPr>
        <w:t>pojavnosti najdemo sinonim za formalno udejanjanje umetničinega iskanja notranjega miru</w:t>
      </w:r>
      <w:r w:rsidR="003A715A" w:rsidRPr="00641B46">
        <w:rPr>
          <w:rFonts w:ascii="Segoe UI" w:hAnsi="Segoe UI" w:cs="Segoe UI"/>
          <w:iCs/>
        </w:rPr>
        <w:t>.</w:t>
      </w:r>
    </w:p>
    <w:p w:rsidR="00394193" w:rsidRPr="00641B46" w:rsidRDefault="00394193" w:rsidP="005D72B4">
      <w:pPr>
        <w:pStyle w:val="Brezrazmikov"/>
        <w:rPr>
          <w:rFonts w:ascii="Segoe UI" w:hAnsi="Segoe UI" w:cs="Segoe UI"/>
        </w:rPr>
      </w:pPr>
    </w:p>
    <w:p w:rsidR="00641B46" w:rsidRPr="00641B46" w:rsidRDefault="00641B46" w:rsidP="005D72B4">
      <w:pPr>
        <w:pStyle w:val="Brezrazmikov"/>
        <w:rPr>
          <w:rFonts w:ascii="Segoe UI" w:hAnsi="Segoe UI" w:cs="Segoe UI"/>
        </w:rPr>
      </w:pPr>
    </w:p>
    <w:p w:rsidR="00641B46" w:rsidRPr="00641B46" w:rsidRDefault="00641B46" w:rsidP="005D72B4">
      <w:pPr>
        <w:pStyle w:val="Brezrazmikov"/>
        <w:rPr>
          <w:rFonts w:ascii="Segoe UI" w:hAnsi="Segoe UI" w:cs="Segoe UI"/>
          <w:b/>
          <w:u w:val="single"/>
        </w:rPr>
      </w:pPr>
      <w:r w:rsidRPr="00641B46">
        <w:rPr>
          <w:rFonts w:ascii="Segoe UI" w:hAnsi="Segoe UI" w:cs="Segoe UI"/>
          <w:b/>
          <w:u w:val="single"/>
        </w:rPr>
        <w:t>O avtorici</w:t>
      </w:r>
    </w:p>
    <w:p w:rsidR="00641B46" w:rsidRPr="00641B46" w:rsidRDefault="00641B46" w:rsidP="005D72B4">
      <w:pPr>
        <w:pStyle w:val="Brezrazmikov"/>
        <w:rPr>
          <w:rFonts w:ascii="Segoe UI" w:hAnsi="Segoe UI" w:cs="Segoe UI"/>
          <w:b/>
        </w:rPr>
      </w:pPr>
    </w:p>
    <w:p w:rsidR="005D72B4" w:rsidRPr="00641B46" w:rsidRDefault="00DD020A" w:rsidP="005D72B4">
      <w:pPr>
        <w:pStyle w:val="Brezrazmikov"/>
        <w:rPr>
          <w:rFonts w:ascii="Segoe UI" w:hAnsi="Segoe UI" w:cs="Segoe UI"/>
          <w:color w:val="000000"/>
        </w:rPr>
      </w:pPr>
      <w:hyperlink r:id="rId6" w:tgtFrame="_blank" w:history="1">
        <w:r w:rsidR="005D72B4" w:rsidRPr="00641B46">
          <w:rPr>
            <w:rStyle w:val="Hiperpovezava"/>
            <w:rFonts w:ascii="Segoe UI" w:hAnsi="Segoe UI" w:cs="Segoe UI"/>
            <w:color w:val="auto"/>
          </w:rPr>
          <w:t xml:space="preserve">Nina </w:t>
        </w:r>
        <w:proofErr w:type="spellStart"/>
        <w:r w:rsidR="005D72B4" w:rsidRPr="00641B46">
          <w:rPr>
            <w:rStyle w:val="Hiperpovezava"/>
            <w:rFonts w:ascii="Segoe UI" w:hAnsi="Segoe UI" w:cs="Segoe UI"/>
            <w:color w:val="auto"/>
          </w:rPr>
          <w:t>Čelhar</w:t>
        </w:r>
        <w:proofErr w:type="spellEnd"/>
      </w:hyperlink>
      <w:r w:rsidR="005D72B4" w:rsidRPr="00641B46">
        <w:rPr>
          <w:rFonts w:ascii="Segoe UI" w:hAnsi="Segoe UI" w:cs="Segoe UI"/>
          <w:color w:val="000000"/>
        </w:rPr>
        <w:t xml:space="preserve"> (1990, Postojna) je leta 2012 zaključila študij slikarstva na Akademiji za likovno umetnost in oblikovanje v Ljubljani, kjer trenutno zaključuje tudi magistrski študij. Medtem se je izpopolnjevala</w:t>
      </w:r>
      <w:r w:rsidR="00975FA6" w:rsidRPr="00641B46">
        <w:rPr>
          <w:rFonts w:ascii="Segoe UI" w:hAnsi="Segoe UI" w:cs="Segoe UI"/>
          <w:color w:val="000000"/>
        </w:rPr>
        <w:t xml:space="preserve"> na </w:t>
      </w:r>
      <w:proofErr w:type="spellStart"/>
      <w:r w:rsidR="00975FA6" w:rsidRPr="00641B46">
        <w:rPr>
          <w:rFonts w:ascii="Segoe UI" w:hAnsi="Segoe UI" w:cs="Segoe UI"/>
          <w:color w:val="000000"/>
        </w:rPr>
        <w:t>Hochschule</w:t>
      </w:r>
      <w:proofErr w:type="spellEnd"/>
      <w:r w:rsidR="00975FA6" w:rsidRPr="00641B46">
        <w:rPr>
          <w:rFonts w:ascii="Segoe UI" w:hAnsi="Segoe UI" w:cs="Segoe UI"/>
          <w:color w:val="000000"/>
        </w:rPr>
        <w:t xml:space="preserve"> </w:t>
      </w:r>
      <w:proofErr w:type="spellStart"/>
      <w:r w:rsidR="00975FA6" w:rsidRPr="00641B46">
        <w:rPr>
          <w:rFonts w:ascii="Segoe UI" w:hAnsi="Segoe UI" w:cs="Segoe UI"/>
          <w:color w:val="000000"/>
        </w:rPr>
        <w:t>für</w:t>
      </w:r>
      <w:proofErr w:type="spellEnd"/>
      <w:r w:rsidR="00975FA6" w:rsidRPr="00641B46">
        <w:rPr>
          <w:rFonts w:ascii="Segoe UI" w:hAnsi="Segoe UI" w:cs="Segoe UI"/>
          <w:color w:val="000000"/>
        </w:rPr>
        <w:t xml:space="preserve"> Grafik </w:t>
      </w:r>
      <w:proofErr w:type="spellStart"/>
      <w:r w:rsidR="00975FA6" w:rsidRPr="00641B46">
        <w:rPr>
          <w:rFonts w:ascii="Segoe UI" w:hAnsi="Segoe UI" w:cs="Segoe UI"/>
          <w:color w:val="000000"/>
        </w:rPr>
        <w:t>und</w:t>
      </w:r>
      <w:proofErr w:type="spellEnd"/>
      <w:r w:rsidR="00975FA6" w:rsidRPr="00641B46">
        <w:rPr>
          <w:rFonts w:ascii="Segoe UI" w:hAnsi="Segoe UI" w:cs="Segoe UI"/>
          <w:color w:val="000000"/>
        </w:rPr>
        <w:t xml:space="preserve"> </w:t>
      </w:r>
      <w:proofErr w:type="spellStart"/>
      <w:r w:rsidR="00975FA6" w:rsidRPr="00641B46">
        <w:rPr>
          <w:rFonts w:ascii="Segoe UI" w:hAnsi="Segoe UI" w:cs="Segoe UI"/>
          <w:color w:val="000000"/>
        </w:rPr>
        <w:t>Buchkunst</w:t>
      </w:r>
      <w:proofErr w:type="spellEnd"/>
      <w:r w:rsidR="00975FA6" w:rsidRPr="00641B46">
        <w:rPr>
          <w:rFonts w:ascii="Segoe UI" w:hAnsi="Segoe UI" w:cs="Segoe UI"/>
          <w:color w:val="000000"/>
        </w:rPr>
        <w:t xml:space="preserve"> v Leipzigu v Nemčiji. </w:t>
      </w:r>
      <w:r w:rsidR="005D72B4" w:rsidRPr="00641B46">
        <w:rPr>
          <w:rFonts w:ascii="Segoe UI" w:hAnsi="Segoe UI" w:cs="Segoe UI"/>
          <w:color w:val="000000"/>
        </w:rPr>
        <w:t>Pripravila je že več samostojnih razstav in sodelovala na mnogih skupinskih razstavah doma in v tujini. Za svoje delo je bila že nekajkrat nagrajena. Živi in ustvarja v Ljubljani in Pivki.</w:t>
      </w:r>
    </w:p>
    <w:p w:rsidR="005D72B4" w:rsidRPr="00ED4D7F" w:rsidRDefault="005D72B4" w:rsidP="005D72B4">
      <w:pPr>
        <w:pStyle w:val="Brezrazmikov"/>
        <w:rPr>
          <w:rFonts w:ascii="Segoe UI" w:hAnsi="Segoe UI" w:cs="Segoe UI"/>
          <w:color w:val="000000" w:themeColor="text1"/>
        </w:rPr>
      </w:pPr>
    </w:p>
    <w:p w:rsidR="00D24958" w:rsidRPr="00ED4D7F" w:rsidRDefault="00D24958" w:rsidP="005D72B4">
      <w:pPr>
        <w:pStyle w:val="Brezrazmikov"/>
        <w:rPr>
          <w:rFonts w:ascii="Segoe UI" w:hAnsi="Segoe UI" w:cs="Segoe UI"/>
          <w:iCs/>
          <w:color w:val="000000" w:themeColor="text1"/>
        </w:rPr>
      </w:pPr>
    </w:p>
    <w:p w:rsidR="00ED4D7F" w:rsidRPr="00ED4D7F" w:rsidRDefault="00ED4D7F" w:rsidP="005D72B4">
      <w:pPr>
        <w:pStyle w:val="Brezrazmikov"/>
        <w:rPr>
          <w:rFonts w:ascii="Segoe UI" w:hAnsi="Segoe UI" w:cs="Segoe UI"/>
          <w:iCs/>
          <w:color w:val="000000" w:themeColor="text1"/>
        </w:rPr>
      </w:pPr>
      <w:r w:rsidRPr="00ED4D7F">
        <w:rPr>
          <w:rFonts w:ascii="Segoe UI" w:hAnsi="Segoe UI" w:cs="Segoe UI"/>
          <w:iCs/>
          <w:color w:val="000000" w:themeColor="text1"/>
        </w:rPr>
        <w:t>Seznam fotografij:</w:t>
      </w:r>
    </w:p>
    <w:p w:rsidR="00ED4D7F" w:rsidRPr="00ED4D7F" w:rsidRDefault="00ED4D7F" w:rsidP="00ED4D7F">
      <w:pPr>
        <w:shd w:val="clear" w:color="auto" w:fill="FFFFFF"/>
        <w:rPr>
          <w:rFonts w:ascii="Segoe UI" w:eastAsia="Times New Roman" w:hAnsi="Segoe UI" w:cs="Segoe UI"/>
          <w:color w:val="000000" w:themeColor="text1"/>
        </w:rPr>
      </w:pPr>
      <w:r w:rsidRPr="00ED4D7F">
        <w:rPr>
          <w:rFonts w:ascii="Segoe UI" w:eastAsia="Times New Roman" w:hAnsi="Segoe UI" w:cs="Segoe UI"/>
          <w:color w:val="000000" w:themeColor="text1"/>
        </w:rPr>
        <w:t xml:space="preserve">Nina </w:t>
      </w:r>
      <w:proofErr w:type="spellStart"/>
      <w:r w:rsidRPr="00ED4D7F">
        <w:rPr>
          <w:rFonts w:ascii="Segoe UI" w:eastAsia="Times New Roman" w:hAnsi="Segoe UI" w:cs="Segoe UI"/>
          <w:color w:val="000000" w:themeColor="text1"/>
        </w:rPr>
        <w:t>Čelhar</w:t>
      </w:r>
      <w:proofErr w:type="spellEnd"/>
      <w:r w:rsidRPr="00ED4D7F">
        <w:rPr>
          <w:rFonts w:ascii="Segoe UI" w:eastAsia="Times New Roman" w:hAnsi="Segoe UI" w:cs="Segoe UI"/>
          <w:color w:val="000000" w:themeColor="text1"/>
        </w:rPr>
        <w:t>: Brez naslova (Svetloba), diptih, 2014, akril na platno, 40 x 30 cm, zasebna zbirka</w:t>
      </w:r>
      <w:r w:rsidR="00BF0776">
        <w:rPr>
          <w:rFonts w:ascii="Segoe UI" w:eastAsia="Times New Roman" w:hAnsi="Segoe UI" w:cs="Segoe UI"/>
          <w:color w:val="000000" w:themeColor="text1"/>
        </w:rPr>
        <w:t xml:space="preserve"> (Foto: Nina </w:t>
      </w:r>
      <w:proofErr w:type="spellStart"/>
      <w:r w:rsidR="00BF0776">
        <w:rPr>
          <w:rFonts w:ascii="Segoe UI" w:eastAsia="Times New Roman" w:hAnsi="Segoe UI" w:cs="Segoe UI"/>
          <w:color w:val="000000" w:themeColor="text1"/>
        </w:rPr>
        <w:t>Čelhar</w:t>
      </w:r>
      <w:proofErr w:type="spellEnd"/>
      <w:r w:rsidR="00BF0776">
        <w:rPr>
          <w:rFonts w:ascii="Segoe UI" w:eastAsia="Times New Roman" w:hAnsi="Segoe UI" w:cs="Segoe UI"/>
          <w:color w:val="000000" w:themeColor="text1"/>
        </w:rPr>
        <w:t>)</w:t>
      </w:r>
    </w:p>
    <w:p w:rsidR="00ED4D7F" w:rsidRPr="00ED4D7F" w:rsidRDefault="00ED4D7F" w:rsidP="00ED4D7F">
      <w:pPr>
        <w:shd w:val="clear" w:color="auto" w:fill="FFFFFF"/>
        <w:rPr>
          <w:rFonts w:ascii="Segoe UI" w:eastAsia="Times New Roman" w:hAnsi="Segoe UI" w:cs="Segoe UI"/>
          <w:color w:val="000000" w:themeColor="text1"/>
        </w:rPr>
      </w:pPr>
      <w:r w:rsidRPr="00ED4D7F">
        <w:rPr>
          <w:rFonts w:ascii="Segoe UI" w:eastAsia="Times New Roman" w:hAnsi="Segoe UI" w:cs="Segoe UI"/>
          <w:color w:val="000000" w:themeColor="text1"/>
        </w:rPr>
        <w:t xml:space="preserve">Nina </w:t>
      </w:r>
      <w:proofErr w:type="spellStart"/>
      <w:r w:rsidRPr="00ED4D7F">
        <w:rPr>
          <w:rFonts w:ascii="Segoe UI" w:eastAsia="Times New Roman" w:hAnsi="Segoe UI" w:cs="Segoe UI"/>
          <w:color w:val="000000" w:themeColor="text1"/>
        </w:rPr>
        <w:t>Čelhar</w:t>
      </w:r>
      <w:proofErr w:type="spellEnd"/>
      <w:r w:rsidRPr="00ED4D7F">
        <w:rPr>
          <w:rFonts w:ascii="Segoe UI" w:eastAsia="Times New Roman" w:hAnsi="Segoe UI" w:cs="Segoe UI"/>
          <w:color w:val="000000" w:themeColor="text1"/>
        </w:rPr>
        <w:t>: Čakanje II</w:t>
      </w:r>
      <w:r w:rsidR="005E301F">
        <w:rPr>
          <w:rFonts w:ascii="Segoe UI" w:eastAsia="Times New Roman" w:hAnsi="Segoe UI" w:cs="Segoe UI"/>
          <w:color w:val="000000" w:themeColor="text1"/>
        </w:rPr>
        <w:t>,</w:t>
      </w:r>
      <w:r w:rsidRPr="00ED4D7F">
        <w:rPr>
          <w:rFonts w:ascii="Segoe UI" w:eastAsia="Times New Roman" w:hAnsi="Segoe UI" w:cs="Segoe UI"/>
          <w:color w:val="000000" w:themeColor="text1"/>
        </w:rPr>
        <w:t xml:space="preserve"> 2013, akril na platnu, 240 x 140 cm</w:t>
      </w:r>
      <w:r w:rsidR="00BF0776">
        <w:rPr>
          <w:rFonts w:ascii="Segoe UI" w:eastAsia="Times New Roman" w:hAnsi="Segoe UI" w:cs="Segoe UI"/>
          <w:color w:val="000000" w:themeColor="text1"/>
        </w:rPr>
        <w:t xml:space="preserve"> (Foto: Nina Čelhar)</w:t>
      </w:r>
    </w:p>
    <w:p w:rsidR="00ED4D7F" w:rsidRDefault="00ED4D7F" w:rsidP="005D72B4">
      <w:pPr>
        <w:pStyle w:val="Brezrazmikov"/>
        <w:rPr>
          <w:rFonts w:asciiTheme="minorHAnsi" w:hAnsiTheme="minorHAnsi" w:cstheme="minorHAnsi"/>
          <w:iCs/>
        </w:rPr>
      </w:pPr>
    </w:p>
    <w:sectPr w:rsidR="00ED4D7F" w:rsidSect="00D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2B4"/>
    <w:rsid w:val="00004D03"/>
    <w:rsid w:val="00023050"/>
    <w:rsid w:val="00072B92"/>
    <w:rsid w:val="000921D1"/>
    <w:rsid w:val="000A25BB"/>
    <w:rsid w:val="000A633B"/>
    <w:rsid w:val="000E5A5C"/>
    <w:rsid w:val="00105B8E"/>
    <w:rsid w:val="00165F2A"/>
    <w:rsid w:val="001D5F77"/>
    <w:rsid w:val="00222F61"/>
    <w:rsid w:val="002260D2"/>
    <w:rsid w:val="002450FF"/>
    <w:rsid w:val="00282DDB"/>
    <w:rsid w:val="002A7C6F"/>
    <w:rsid w:val="002B1B53"/>
    <w:rsid w:val="003016FE"/>
    <w:rsid w:val="00394193"/>
    <w:rsid w:val="003A715A"/>
    <w:rsid w:val="003B14A5"/>
    <w:rsid w:val="003B5A60"/>
    <w:rsid w:val="003D324A"/>
    <w:rsid w:val="003E45FC"/>
    <w:rsid w:val="003E6441"/>
    <w:rsid w:val="004A1111"/>
    <w:rsid w:val="004B3EC4"/>
    <w:rsid w:val="004D2992"/>
    <w:rsid w:val="00520718"/>
    <w:rsid w:val="0052566E"/>
    <w:rsid w:val="00532908"/>
    <w:rsid w:val="00584C9A"/>
    <w:rsid w:val="005A0B16"/>
    <w:rsid w:val="005D72B4"/>
    <w:rsid w:val="005E301F"/>
    <w:rsid w:val="00605C42"/>
    <w:rsid w:val="00612A40"/>
    <w:rsid w:val="00612E2F"/>
    <w:rsid w:val="00614C50"/>
    <w:rsid w:val="00632F22"/>
    <w:rsid w:val="00641B46"/>
    <w:rsid w:val="00643D6C"/>
    <w:rsid w:val="0066299F"/>
    <w:rsid w:val="00692459"/>
    <w:rsid w:val="00727E54"/>
    <w:rsid w:val="00792CA6"/>
    <w:rsid w:val="007A56A3"/>
    <w:rsid w:val="007C1791"/>
    <w:rsid w:val="007E74D0"/>
    <w:rsid w:val="00844323"/>
    <w:rsid w:val="008511E7"/>
    <w:rsid w:val="00855030"/>
    <w:rsid w:val="008757F5"/>
    <w:rsid w:val="008C0646"/>
    <w:rsid w:val="008C1E01"/>
    <w:rsid w:val="008E1B35"/>
    <w:rsid w:val="00901A9B"/>
    <w:rsid w:val="00906063"/>
    <w:rsid w:val="009125CE"/>
    <w:rsid w:val="00974583"/>
    <w:rsid w:val="00975FA6"/>
    <w:rsid w:val="00976FE6"/>
    <w:rsid w:val="00977E73"/>
    <w:rsid w:val="009A2495"/>
    <w:rsid w:val="009B4AE0"/>
    <w:rsid w:val="009C03F8"/>
    <w:rsid w:val="009C2668"/>
    <w:rsid w:val="009D625E"/>
    <w:rsid w:val="00A46813"/>
    <w:rsid w:val="00A66782"/>
    <w:rsid w:val="00A811B6"/>
    <w:rsid w:val="00A87A2F"/>
    <w:rsid w:val="00AB19D6"/>
    <w:rsid w:val="00B02835"/>
    <w:rsid w:val="00B5285A"/>
    <w:rsid w:val="00B65E0D"/>
    <w:rsid w:val="00B71DC2"/>
    <w:rsid w:val="00BF0776"/>
    <w:rsid w:val="00BF3E2F"/>
    <w:rsid w:val="00C005E6"/>
    <w:rsid w:val="00C844B3"/>
    <w:rsid w:val="00C85A0F"/>
    <w:rsid w:val="00CA769A"/>
    <w:rsid w:val="00CB39C2"/>
    <w:rsid w:val="00CD08C7"/>
    <w:rsid w:val="00CE5FCE"/>
    <w:rsid w:val="00D12991"/>
    <w:rsid w:val="00D12A3B"/>
    <w:rsid w:val="00D232B7"/>
    <w:rsid w:val="00D24958"/>
    <w:rsid w:val="00D34B86"/>
    <w:rsid w:val="00D41B90"/>
    <w:rsid w:val="00D4575A"/>
    <w:rsid w:val="00DD020A"/>
    <w:rsid w:val="00DF2260"/>
    <w:rsid w:val="00E17A1E"/>
    <w:rsid w:val="00E23E8B"/>
    <w:rsid w:val="00E33134"/>
    <w:rsid w:val="00E40CD3"/>
    <w:rsid w:val="00E442C0"/>
    <w:rsid w:val="00ED4D7F"/>
    <w:rsid w:val="00F238DF"/>
    <w:rsid w:val="00F43B85"/>
    <w:rsid w:val="00F6520D"/>
    <w:rsid w:val="00F65B64"/>
    <w:rsid w:val="00F66774"/>
    <w:rsid w:val="00F82DDA"/>
    <w:rsid w:val="00F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72B4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D72B4"/>
    <w:rPr>
      <w:rFonts w:ascii="Open Sans" w:hAnsi="Open Sans" w:hint="default"/>
      <w:b w:val="0"/>
      <w:bCs w:val="0"/>
      <w:strike w:val="0"/>
      <w:dstrike w:val="0"/>
      <w:color w:val="DC0031"/>
      <w:u w:val="none"/>
      <w:effect w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B46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nacelhar.wordpress.com/" TargetMode="External"/><Relationship Id="rId5" Type="http://schemas.openxmlformats.org/officeDocument/2006/relationships/hyperlink" Target="http://www.galerija-bj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</cp:lastModifiedBy>
  <cp:revision>5</cp:revision>
  <dcterms:created xsi:type="dcterms:W3CDTF">2017-04-14T13:53:00Z</dcterms:created>
  <dcterms:modified xsi:type="dcterms:W3CDTF">2017-04-14T14:07:00Z</dcterms:modified>
</cp:coreProperties>
</file>